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D60C9C" w:rsidRPr="00E301B0" w:rsidRDefault="00D60C9C" w:rsidP="00E301B0">
      <w:pPr>
        <w:jc w:val="center"/>
        <w:rPr>
          <w:b/>
          <w:sz w:val="28"/>
        </w:rPr>
      </w:pPr>
      <w:r>
        <w:rPr>
          <w:b/>
          <w:sz w:val="28"/>
        </w:rPr>
        <w:t>DESIGNATION OF DIRECTOR TERMS</w:t>
      </w:r>
    </w:p>
    <w:p w:rsidR="00D60C9C" w:rsidRDefault="00D60C9C">
      <w:r>
        <w:t xml:space="preserve">Subject to approval of the proposed bylaw changes, board member terms will be staggered </w:t>
      </w:r>
      <w:r>
        <w:br/>
        <w:t>to assure continuity.  This will require an initial staggering of terms as follows:</w:t>
      </w:r>
    </w:p>
    <w:p w:rsidR="00D60C9C" w:rsidRDefault="00D60C9C" w:rsidP="000870CE">
      <w:pPr>
        <w:pStyle w:val="ListParagraph"/>
        <w:numPr>
          <w:ilvl w:val="0"/>
          <w:numId w:val="1"/>
        </w:numPr>
      </w:pPr>
      <w:r>
        <w:t xml:space="preserve">One half of the current voting members of the board will be appointed for a </w:t>
      </w:r>
      <w:r>
        <w:br/>
        <w:t>two-year term.</w:t>
      </w:r>
    </w:p>
    <w:p w:rsidR="00D60C9C" w:rsidRDefault="00D60C9C" w:rsidP="000870CE">
      <w:pPr>
        <w:pStyle w:val="ListParagraph"/>
        <w:numPr>
          <w:ilvl w:val="0"/>
          <w:numId w:val="1"/>
        </w:numPr>
      </w:pPr>
      <w:r>
        <w:t xml:space="preserve">One half of the current voting members of the board will be appointed for a </w:t>
      </w:r>
      <w:r>
        <w:br/>
        <w:t>three-year term.</w:t>
      </w:r>
    </w:p>
    <w:p w:rsidR="00D60C9C" w:rsidRPr="000870CE" w:rsidRDefault="00D60C9C" w:rsidP="000870CE">
      <w:pPr>
        <w:pStyle w:val="ListParagraph"/>
        <w:numPr>
          <w:ilvl w:val="0"/>
          <w:numId w:val="1"/>
        </w:numPr>
      </w:pPr>
      <w:r>
        <w:t xml:space="preserve">At the annual meeting in August of 2013, those members appointed for the initial </w:t>
      </w:r>
      <w:r>
        <w:br/>
        <w:t xml:space="preserve">two-year term may elect to stand for re-appointment for a new </w:t>
      </w:r>
      <w:r>
        <w:rPr>
          <w:i/>
        </w:rPr>
        <w:t>three-year term.</w:t>
      </w:r>
    </w:p>
    <w:p w:rsidR="00D60C9C" w:rsidRDefault="00D60C9C" w:rsidP="000870CE">
      <w:pPr>
        <w:pStyle w:val="ListParagraph"/>
        <w:numPr>
          <w:ilvl w:val="0"/>
          <w:numId w:val="1"/>
        </w:numPr>
      </w:pPr>
      <w:r>
        <w:t xml:space="preserve">At the annual meeting in August of 2014, those members appointed for the initial </w:t>
      </w:r>
      <w:r>
        <w:br/>
        <w:t>three-year term may elect to stand for re-appointment for a new</w:t>
      </w:r>
      <w:r>
        <w:rPr>
          <w:i/>
        </w:rPr>
        <w:t xml:space="preserve"> three-year term.</w:t>
      </w:r>
    </w:p>
    <w:sectPr w:rsidR="00D60C9C" w:rsidSect="007E5B24">
      <w:pgSz w:w="12240" w:h="15840" w:code="1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altName w:val="Courier New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08D2221"/>
    <w:multiLevelType w:val="hybridMultilevel"/>
    <w:tmpl w:val="4F805E32"/>
    <w:lvl w:ilvl="0" w:tplc="F41C7F7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doNotHyphenateCaps/>
  <w:drawingGridHorizontalSpacing w:val="10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0870CE"/>
    <w:rsid w:val="000870CE"/>
    <w:rsid w:val="001C5400"/>
    <w:rsid w:val="001E1DC0"/>
    <w:rsid w:val="00265FCE"/>
    <w:rsid w:val="0049392F"/>
    <w:rsid w:val="004B4B66"/>
    <w:rsid w:val="006B1D89"/>
    <w:rsid w:val="00720B16"/>
    <w:rsid w:val="007E5B24"/>
    <w:rsid w:val="00865929"/>
    <w:rsid w:val="008B2E56"/>
    <w:rsid w:val="009E1E10"/>
    <w:rsid w:val="009F0A6D"/>
    <w:rsid w:val="00B218F0"/>
    <w:rsid w:val="00C15CB7"/>
    <w:rsid w:val="00D60C9C"/>
    <w:rsid w:val="00D97CAD"/>
    <w:rsid w:val="00E12FAA"/>
    <w:rsid w:val="00E301B0"/>
    <w:rsid w:val="00EF6D8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66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99"/>
    <w:qFormat/>
    <w:rsid w:val="00087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583</Characters>
  <Application>Microsoft Word 12.1.1</Application>
  <DocSecurity>0</DocSecurity>
  <Lines>0</Lines>
  <Paragraphs>0</Paragraphs>
  <ScaleCrop>false</ScaleCrop>
  <Company>SDBX Studio</Company>
  <LinksUpToDate>false</LinksUpToDate>
  <CharactersWithSpaces>0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cp:lastModifiedBy>maja thaler</cp:lastModifiedBy>
  <cp:revision>2</cp:revision>
  <dcterms:created xsi:type="dcterms:W3CDTF">2011-11-10T19:28:00Z</dcterms:created>
  <dcterms:modified xsi:type="dcterms:W3CDTF">2011-11-10T19:29:00Z</dcterms:modified>
</cp:coreProperties>
</file>